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  <w:t>О трудоустройстве несовершеннолетних</w:t>
      </w:r>
    </w:p>
    <w:p w14:paraId="02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Заключение трудового договора допускается с лицами, достигшими возраста шестнадцати лет.</w:t>
      </w:r>
    </w:p>
    <w:p w14:paraId="03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Лица, получившие общее образование и достигшие возраста пятнадцати лет, могут заключать трудовой договор для выполнения легкого труда, не причиняющего вреда их здоровью.</w:t>
      </w:r>
    </w:p>
    <w:p w14:paraId="04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Лица, достигшие возраста пятнадцати лет и в соответствии с федеральным законом оставившие общеобразовательную орга-низацию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обучения, могут заключать трудовой договор для выполнения легкого труда, не причиняющего вреда их здоровью и без ущерба для освоения образовательной программы.</w:t>
      </w:r>
    </w:p>
    <w:p w14:paraId="05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С письменного согласия одного из родителей (попечителя) и органа опеки и попечительства трудовой договор может быть заключен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</w:r>
    </w:p>
    <w:p w14:paraId="06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 организациях кинематографии, театрах, театральных и концертных организациях, цирках допускается с согласия одного из родителей (опекуна) и разрешения органа опеки и попечительства заключение трудового договора с лицами, не достигшими возраста четырнадцати лет, для участия в создании и (или) исполнении (экспонировании) произведений без ущерба здоровью и нравственному развитию. 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продолжительность еже-дневной работы и другие условия, в которых может выполняться работа.</w:t>
      </w:r>
    </w:p>
    <w:p w14:paraId="07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Необходимо также отметить, что в силу положений ст.69 Трудового кодекса РФ, лица, не достигшие возраста восемнадцати лет, подлежат обязательному предварительному медицинскому осмотру при заключении трудового договора. </w:t>
      </w:r>
    </w:p>
    <w:p w14:paraId="08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color w:val="FFFFFF"/>
          <w:sz w:val="28"/>
        </w:rPr>
      </w:pPr>
    </w:p>
    <w:sectPr>
      <w:pgSz w:h="16838" w:orient="portrait" w:w="11906"/>
      <w:pgMar w:bottom="1134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List"/>
    <w:basedOn w:val="Style_1"/>
    <w:next w:val="Style_1"/>
    <w:link w:val="Style_10_ch"/>
  </w:style>
  <w:style w:styleId="Style_10_ch" w:type="character">
    <w:name w:val="List"/>
    <w:basedOn w:val="Style_1_ch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" w:type="paragraph">
    <w:name w:val="Text body"/>
    <w:basedOn w:val="Style_2"/>
    <w:next w:val="Style_2"/>
    <w:link w:val="Style_1_ch"/>
    <w:pPr>
      <w:spacing w:after="140" w:before="0" w:line="276" w:lineRule="auto"/>
      <w:ind/>
      <w:contextualSpacing w:val="0"/>
    </w:pPr>
  </w:style>
  <w:style w:styleId="Style_1_ch" w:type="character">
    <w:name w:val="Text body"/>
    <w:basedOn w:val="Style_2_ch"/>
    <w:link w:val="Style_1"/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Caption"/>
    <w:basedOn w:val="Style_2"/>
    <w:next w:val="Style_2"/>
    <w:link w:val="Style_19_ch"/>
    <w:pPr>
      <w:spacing w:after="120" w:before="120"/>
      <w:ind/>
      <w:contextualSpacing w:val="0"/>
    </w:pPr>
    <w:rPr>
      <w:i w:val="1"/>
      <w:sz w:val="24"/>
    </w:rPr>
  </w:style>
  <w:style w:styleId="Style_19_ch" w:type="character">
    <w:name w:val="Caption"/>
    <w:basedOn w:val="Style_2_ch"/>
    <w:link w:val="Style_19"/>
    <w:rPr>
      <w:i w:val="1"/>
      <w:sz w:val="24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Heading"/>
    <w:basedOn w:val="Style_2"/>
    <w:next w:val="Style_2"/>
    <w:link w:val="Style_21_ch"/>
    <w:pPr>
      <w:keepNext w:val="1"/>
      <w:spacing w:after="120" w:before="240"/>
      <w:ind/>
      <w:contextualSpacing w:val="0"/>
    </w:pPr>
    <w:rPr>
      <w:rFonts w:ascii="Liberation Sans" w:hAnsi="Liberation Sans"/>
      <w:sz w:val="28"/>
    </w:rPr>
  </w:style>
  <w:style w:styleId="Style_21_ch" w:type="character">
    <w:name w:val="Heading"/>
    <w:basedOn w:val="Style_2_ch"/>
    <w:link w:val="Style_21"/>
    <w:rPr>
      <w:rFonts w:ascii="Liberation Sans" w:hAnsi="Liberation San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Index"/>
    <w:basedOn w:val="Style_2"/>
    <w:next w:val="Style_2"/>
    <w:link w:val="Style_26_ch"/>
  </w:style>
  <w:style w:styleId="Style_26_ch" w:type="character">
    <w:name w:val="Index"/>
    <w:basedOn w:val="Style_2_ch"/>
    <w:link w:val="Style_2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2025-12-18T13:01:10Z</dcterms:modified>
</cp:coreProperties>
</file>